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07" w:rsidRPr="00EA327F" w:rsidRDefault="00914507" w:rsidP="00914507">
      <w:pPr>
        <w:pStyle w:val="Naslov4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both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EA327F">
        <w:rPr>
          <w:rFonts w:ascii="Arial" w:hAnsi="Arial" w:cs="Arial"/>
          <w:b/>
          <w:bCs/>
          <w:szCs w:val="24"/>
        </w:rPr>
        <w:t xml:space="preserve">IZVEDBENI PREDMETNIK TEHNIŠKE GIMNAZIJE </w:t>
      </w:r>
    </w:p>
    <w:tbl>
      <w:tblPr>
        <w:tblpPr w:leftFromText="141" w:rightFromText="141" w:vertAnchor="text" w:horzAnchor="margin" w:tblpY="9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18"/>
        <w:gridCol w:w="900"/>
        <w:gridCol w:w="900"/>
        <w:gridCol w:w="900"/>
        <w:gridCol w:w="2047"/>
      </w:tblGrid>
      <w:tr w:rsidR="00914507" w:rsidRPr="00EA327F" w:rsidTr="000064BC">
        <w:trPr>
          <w:cantSplit/>
          <w:trHeight w:val="12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  <w:b/>
                <w:bCs/>
              </w:rPr>
            </w:pPr>
            <w:r w:rsidRPr="00EA327F">
              <w:rPr>
                <w:rFonts w:ascii="Arial" w:hAnsi="Arial" w:cs="Arial"/>
                <w:b/>
                <w:bCs/>
              </w:rPr>
              <w:t>I. Obvezni predmeti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Tedensko število ur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Skupaj</w:t>
            </w:r>
          </w:p>
        </w:tc>
      </w:tr>
      <w:tr w:rsidR="00914507" w:rsidRPr="00EA327F" w:rsidTr="000064BC">
        <w:trPr>
          <w:cantSplit/>
          <w:trHeight w:val="7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4.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Slovenščina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560+35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Matematika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560+35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Angleški jezik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420+35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Nemški jezik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420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Športna vzgoja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420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Zgodovina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Geografija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140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Biologija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140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Kemija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140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Fizika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2+2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280+105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Psihologija, sociologija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140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Umetnost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70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Informatika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105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</w:p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  <w:b/>
                <w:bCs/>
              </w:rPr>
            </w:pPr>
            <w:r w:rsidRPr="00EA327F">
              <w:rPr>
                <w:rFonts w:ascii="Arial" w:hAnsi="Arial" w:cs="Arial"/>
                <w:b/>
                <w:bCs/>
              </w:rPr>
              <w:t>II. Izbirni strokovni predmeti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</w:p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  <w:b/>
                <w:bCs/>
              </w:rPr>
            </w:pPr>
            <w:r w:rsidRPr="00EA327F">
              <w:rPr>
                <w:rFonts w:ascii="Arial" w:hAnsi="Arial" w:cs="Arial"/>
                <w:b/>
                <w:bCs/>
              </w:rPr>
              <w:t>A. Elektrotehnika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Elektrotehnika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280+70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Laboratorijske vaje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Elektronika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</w:p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  <w:b/>
                <w:bCs/>
              </w:rPr>
            </w:pPr>
            <w:r w:rsidRPr="00EA327F">
              <w:rPr>
                <w:rFonts w:ascii="Arial" w:hAnsi="Arial" w:cs="Arial"/>
                <w:b/>
                <w:bCs/>
              </w:rPr>
              <w:t>B. Strojništvo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Mehanika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280+70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Laboratorijske vaje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Strojništvo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</w:p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  <w:b/>
                <w:bCs/>
              </w:rPr>
            </w:pPr>
            <w:r w:rsidRPr="00EA327F">
              <w:rPr>
                <w:rFonts w:ascii="Arial" w:hAnsi="Arial" w:cs="Arial"/>
                <w:b/>
                <w:bCs/>
              </w:rPr>
              <w:t>C. Računalništvo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Računalništvo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3+1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280+70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Laboratorijske vaje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Računalniški sistemi in omrežja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210</w:t>
            </w:r>
          </w:p>
        </w:tc>
      </w:tr>
      <w:tr w:rsidR="00914507" w:rsidRPr="00EA327F" w:rsidTr="000064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Dodatne ure za maturitetne predmete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280</w:t>
            </w:r>
          </w:p>
        </w:tc>
      </w:tr>
      <w:tr w:rsidR="00914507" w:rsidRPr="00EA327F" w:rsidTr="000064BC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Obvezne izbirne vsebine (letno št. ur)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14507" w:rsidRPr="00EA327F" w:rsidRDefault="00914507" w:rsidP="000064BC">
            <w:pPr>
              <w:ind w:left="-57" w:right="-57"/>
              <w:jc w:val="both"/>
              <w:rPr>
                <w:rFonts w:ascii="Arial" w:hAnsi="Arial" w:cs="Arial"/>
              </w:rPr>
            </w:pPr>
            <w:r w:rsidRPr="00EA327F">
              <w:rPr>
                <w:rFonts w:ascii="Arial" w:hAnsi="Arial" w:cs="Arial"/>
              </w:rPr>
              <w:t>300</w:t>
            </w:r>
          </w:p>
        </w:tc>
      </w:tr>
    </w:tbl>
    <w:p w:rsidR="00914507" w:rsidRPr="00EA327F" w:rsidRDefault="00914507" w:rsidP="00914507">
      <w:pPr>
        <w:jc w:val="both"/>
        <w:rPr>
          <w:sz w:val="24"/>
          <w:szCs w:val="24"/>
        </w:rPr>
      </w:pPr>
    </w:p>
    <w:p w:rsidR="004E216B" w:rsidRDefault="004E216B"/>
    <w:sectPr w:rsidR="004E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7"/>
    <w:rsid w:val="001F3AB3"/>
    <w:rsid w:val="004E216B"/>
    <w:rsid w:val="0091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AECD"/>
  <w15:chartTrackingRefBased/>
  <w15:docId w15:val="{0886BFD2-90FC-4C11-B3DF-A4634875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450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rsid w:val="0091450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ŠCNG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Žele</dc:creator>
  <cp:keywords/>
  <dc:description/>
  <cp:lastModifiedBy>Vesna Žele</cp:lastModifiedBy>
  <cp:revision>2</cp:revision>
  <dcterms:created xsi:type="dcterms:W3CDTF">2020-01-16T08:24:00Z</dcterms:created>
  <dcterms:modified xsi:type="dcterms:W3CDTF">2020-01-16T08:39:00Z</dcterms:modified>
</cp:coreProperties>
</file>